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46D3B">
      <w:pP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浙江警官职业学院2025届毕业生生源信息</w:t>
      </w:r>
    </w:p>
    <w:tbl>
      <w:tblPr>
        <w:tblStyle w:val="3"/>
        <w:tblpPr w:leftFromText="180" w:rightFromText="180" w:vertAnchor="page" w:horzAnchor="page" w:tblpXSpec="center" w:tblpY="2703"/>
        <w:tblOverlap w:val="never"/>
        <w:tblW w:w="9509" w:type="dxa"/>
        <w:jc w:val="center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2289"/>
        <w:gridCol w:w="693"/>
        <w:gridCol w:w="605"/>
        <w:gridCol w:w="641"/>
        <w:gridCol w:w="1150"/>
        <w:gridCol w:w="2503"/>
      </w:tblGrid>
      <w:tr w14:paraId="7E2A3423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8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D94042">
            <w:pPr>
              <w:pStyle w:val="2"/>
              <w:widowControl/>
              <w:wordWrap w:val="0"/>
              <w:spacing w:beforeAutospacing="0" w:afterAutospacing="0" w:line="18" w:lineRule="atLeast"/>
              <w:ind w:firstLine="48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333333"/>
                <w:kern w:val="2"/>
                <w:sz w:val="24"/>
                <w:szCs w:val="24"/>
                <w:highlight w:val="none"/>
                <w:shd w:val="clear" w:color="auto" w:fill="auto"/>
              </w:rPr>
              <w:t>学院</w:t>
            </w:r>
          </w:p>
        </w:tc>
        <w:tc>
          <w:tcPr>
            <w:tcW w:w="2289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24F3BB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333333"/>
                <w:kern w:val="2"/>
                <w:sz w:val="24"/>
                <w:szCs w:val="24"/>
                <w:highlight w:val="none"/>
                <w:shd w:val="clear" w:color="auto" w:fill="auto"/>
              </w:rPr>
              <w:t>专业</w:t>
            </w:r>
          </w:p>
        </w:tc>
        <w:tc>
          <w:tcPr>
            <w:tcW w:w="1939" w:type="dxa"/>
            <w:gridSpan w:val="3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4FA70C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333333"/>
                <w:kern w:val="2"/>
                <w:sz w:val="24"/>
                <w:szCs w:val="24"/>
                <w:highlight w:val="none"/>
                <w:shd w:val="clear" w:color="auto" w:fill="auto"/>
              </w:rPr>
              <w:t>202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333333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333333"/>
                <w:kern w:val="2"/>
                <w:sz w:val="24"/>
                <w:szCs w:val="24"/>
                <w:highlight w:val="none"/>
                <w:shd w:val="clear" w:color="auto" w:fill="auto"/>
              </w:rPr>
              <w:t>届</w:t>
            </w:r>
          </w:p>
        </w:tc>
        <w:tc>
          <w:tcPr>
            <w:tcW w:w="3653" w:type="dxa"/>
            <w:gridSpan w:val="2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8A69DF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333333"/>
                <w:kern w:val="2"/>
                <w:sz w:val="24"/>
                <w:szCs w:val="24"/>
                <w:highlight w:val="none"/>
                <w:shd w:val="clear" w:color="auto" w:fill="auto"/>
              </w:rPr>
              <w:t>联系老师及联系方式</w:t>
            </w:r>
          </w:p>
        </w:tc>
      </w:tr>
      <w:tr w14:paraId="4E74CF62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B83B76">
            <w:pPr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289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9FC3F5">
            <w:pPr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9B25CE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shd w:val="clear" w:color="auto" w:fill="auto"/>
              </w:rPr>
              <w:t>男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1A301F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Style w:val="5"/>
                <w:rFonts w:hint="eastAsia" w:ascii="仿宋_GB2312" w:hAnsi="仿宋_GB2312" w:eastAsia="仿宋_GB2312" w:cs="仿宋_GB2312"/>
                <w:bCs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333333"/>
                <w:kern w:val="2"/>
                <w:sz w:val="24"/>
                <w:szCs w:val="24"/>
                <w:highlight w:val="none"/>
                <w:shd w:val="clear" w:color="auto" w:fill="auto"/>
              </w:rPr>
              <w:t>女</w:t>
            </w:r>
          </w:p>
        </w:tc>
        <w:tc>
          <w:tcPr>
            <w:tcW w:w="64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751448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333333"/>
                <w:kern w:val="2"/>
                <w:sz w:val="24"/>
                <w:szCs w:val="24"/>
                <w:highlight w:val="none"/>
                <w:shd w:val="clear" w:color="auto" w:fill="auto"/>
              </w:rPr>
              <w:t>小计</w:t>
            </w:r>
          </w:p>
        </w:tc>
        <w:tc>
          <w:tcPr>
            <w:tcW w:w="3653" w:type="dxa"/>
            <w:gridSpan w:val="2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1305A8">
            <w:pPr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2C165B7D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8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BDEB97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刑事司法系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  <w:t>人数：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339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  <w:t>人</w:t>
            </w:r>
          </w:p>
        </w:tc>
        <w:tc>
          <w:tcPr>
            <w:tcW w:w="228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9D4D63">
            <w:pPr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刑事执行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6CE7C6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241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AA3154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33</w:t>
            </w:r>
          </w:p>
        </w:tc>
        <w:tc>
          <w:tcPr>
            <w:tcW w:w="64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A30BD4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274</w:t>
            </w:r>
          </w:p>
        </w:tc>
        <w:tc>
          <w:tcPr>
            <w:tcW w:w="115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6B7992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夏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  <w:t>老师</w:t>
            </w:r>
          </w:p>
        </w:tc>
        <w:tc>
          <w:tcPr>
            <w:tcW w:w="2503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DD6537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  <w:t>电话：0571-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86836356</w:t>
            </w:r>
          </w:p>
        </w:tc>
      </w:tr>
      <w:tr w14:paraId="7575F4F4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8" w:type="dxa"/>
            <w:vMerge w:val="continue"/>
            <w:tcBorders>
              <w:left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0FA72B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28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767098">
            <w:pPr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罪犯心理测量与矫正技术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BF60D3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55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2DADD5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641" w:type="dxa"/>
            <w:tcBorders>
              <w:left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25D394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65</w:t>
            </w:r>
          </w:p>
        </w:tc>
        <w:tc>
          <w:tcPr>
            <w:tcW w:w="1150" w:type="dxa"/>
            <w:vMerge w:val="continue"/>
            <w:tcBorders>
              <w:left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C33F75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503" w:type="dxa"/>
            <w:vMerge w:val="continue"/>
            <w:tcBorders>
              <w:left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C0EBA4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000F9F66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8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348F4B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应用法律系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  <w:t>人数：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390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  <w:t>人</w:t>
            </w:r>
          </w:p>
        </w:tc>
        <w:tc>
          <w:tcPr>
            <w:tcW w:w="228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562A28">
            <w:pPr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法律文秘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0D3BAA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36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909D57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111</w:t>
            </w:r>
          </w:p>
        </w:tc>
        <w:tc>
          <w:tcPr>
            <w:tcW w:w="64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249DB0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147</w:t>
            </w:r>
          </w:p>
        </w:tc>
        <w:tc>
          <w:tcPr>
            <w:tcW w:w="115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E6CCBD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赵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  <w:t>老师</w:t>
            </w:r>
          </w:p>
        </w:tc>
        <w:tc>
          <w:tcPr>
            <w:tcW w:w="2503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249128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</w:p>
          <w:p w14:paraId="431D5A21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  <w:t>电话：0571-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86918779</w:t>
            </w:r>
          </w:p>
          <w:p w14:paraId="2C41301B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  <w:t> </w:t>
            </w:r>
          </w:p>
        </w:tc>
      </w:tr>
      <w:tr w14:paraId="24FF6BD4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DC0D67">
            <w:pPr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28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5658B9">
            <w:pPr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法律事务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FFB388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28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880295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47</w:t>
            </w:r>
          </w:p>
        </w:tc>
        <w:tc>
          <w:tcPr>
            <w:tcW w:w="64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9A13E2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75</w:t>
            </w:r>
          </w:p>
        </w:tc>
        <w:tc>
          <w:tcPr>
            <w:tcW w:w="115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2D36B4">
            <w:pPr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503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849E37">
            <w:pPr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55FFCEFA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7A64CA">
            <w:pPr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28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FCD6DD">
            <w:pPr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司法警务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C2E216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45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8B10D5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37</w:t>
            </w:r>
          </w:p>
        </w:tc>
        <w:tc>
          <w:tcPr>
            <w:tcW w:w="64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7336F9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82</w:t>
            </w:r>
          </w:p>
        </w:tc>
        <w:tc>
          <w:tcPr>
            <w:tcW w:w="115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4F2A94">
            <w:pPr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503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5B8284">
            <w:pPr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70500BA9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2A5FE2">
            <w:pPr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28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F29EA5">
            <w:pPr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社区矫正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B31763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40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569CC4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46</w:t>
            </w:r>
          </w:p>
        </w:tc>
        <w:tc>
          <w:tcPr>
            <w:tcW w:w="64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CEE2DF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86</w:t>
            </w:r>
          </w:p>
        </w:tc>
        <w:tc>
          <w:tcPr>
            <w:tcW w:w="115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7162CD">
            <w:pPr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503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FB322C">
            <w:pPr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1BA9CEA6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8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2CC3A4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安全防范系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  <w:t>人数：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495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  <w:t>人</w:t>
            </w:r>
          </w:p>
        </w:tc>
        <w:tc>
          <w:tcPr>
            <w:tcW w:w="228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F942CD">
            <w:pPr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建筑消防技术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E7B780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65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202168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14</w:t>
            </w:r>
          </w:p>
        </w:tc>
        <w:tc>
          <w:tcPr>
            <w:tcW w:w="64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DBA806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79</w:t>
            </w:r>
          </w:p>
        </w:tc>
        <w:tc>
          <w:tcPr>
            <w:tcW w:w="115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E6E0B9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许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  <w:t>老师</w:t>
            </w:r>
          </w:p>
        </w:tc>
        <w:tc>
          <w:tcPr>
            <w:tcW w:w="2503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70719A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  <w:t>电话：0571-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86918682</w:t>
            </w:r>
          </w:p>
        </w:tc>
      </w:tr>
      <w:tr w14:paraId="65563378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4BBF5F">
            <w:pPr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28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C3AFA3">
            <w:pPr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安全保卫管理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0D2D51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176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0AD8E0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52</w:t>
            </w:r>
          </w:p>
        </w:tc>
        <w:tc>
          <w:tcPr>
            <w:tcW w:w="64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C4CA68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228</w:t>
            </w:r>
          </w:p>
        </w:tc>
        <w:tc>
          <w:tcPr>
            <w:tcW w:w="115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0312D8">
            <w:pPr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503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192378">
            <w:pPr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42234027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95B70A">
            <w:pPr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28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A94795">
            <w:pPr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民航空中安全保卫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24A004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29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6450F9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64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0CCD74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38</w:t>
            </w:r>
          </w:p>
        </w:tc>
        <w:tc>
          <w:tcPr>
            <w:tcW w:w="115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685DE2">
            <w:pPr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503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8D8457">
            <w:pPr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462FA9F9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203A01">
            <w:pPr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28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057215">
            <w:pPr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安全防范技术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7A1167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115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8161C1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35</w:t>
            </w:r>
          </w:p>
        </w:tc>
        <w:tc>
          <w:tcPr>
            <w:tcW w:w="64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FD4FF1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150</w:t>
            </w:r>
          </w:p>
        </w:tc>
        <w:tc>
          <w:tcPr>
            <w:tcW w:w="115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41F8A7">
            <w:pPr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503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3DBDDB">
            <w:pPr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51B6A73A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628" w:type="dxa"/>
            <w:vMerge w:val="restart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81A52E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信息技术与管理系</w:t>
            </w:r>
          </w:p>
          <w:p w14:paraId="43ACAB3B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  <w:t>人数：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341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  <w:t>人</w:t>
            </w:r>
          </w:p>
        </w:tc>
        <w:tc>
          <w:tcPr>
            <w:tcW w:w="228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46DBC5">
            <w:pPr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信息安全技术应用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96FA92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126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A8E606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49</w:t>
            </w:r>
          </w:p>
        </w:tc>
        <w:tc>
          <w:tcPr>
            <w:tcW w:w="64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FD77D6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175</w:t>
            </w:r>
          </w:p>
        </w:tc>
        <w:tc>
          <w:tcPr>
            <w:tcW w:w="1150" w:type="dxa"/>
            <w:vMerge w:val="restart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FD81EF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赵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  <w:t>老师</w:t>
            </w:r>
          </w:p>
        </w:tc>
        <w:tc>
          <w:tcPr>
            <w:tcW w:w="2503" w:type="dxa"/>
            <w:vMerge w:val="restart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4E7C2D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  <w:t>电话：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0571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86918695</w:t>
            </w:r>
          </w:p>
        </w:tc>
      </w:tr>
      <w:tr w14:paraId="29521616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628" w:type="dxa"/>
            <w:vMerge w:val="continue"/>
            <w:tcBorders>
              <w:left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FAF586">
            <w:pPr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28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476114">
            <w:pPr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司法信息安全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50EDA6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72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57E7D9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11</w:t>
            </w:r>
          </w:p>
        </w:tc>
        <w:tc>
          <w:tcPr>
            <w:tcW w:w="64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92A64A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83</w:t>
            </w:r>
          </w:p>
        </w:tc>
        <w:tc>
          <w:tcPr>
            <w:tcW w:w="1150" w:type="dxa"/>
            <w:vMerge w:val="continue"/>
            <w:tcBorders>
              <w:left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C60668">
            <w:pPr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503" w:type="dxa"/>
            <w:vMerge w:val="continue"/>
            <w:tcBorders>
              <w:left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E99642">
            <w:pPr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6AF7F001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628" w:type="dxa"/>
            <w:vMerge w:val="continue"/>
            <w:tcBorders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5FE20C">
            <w:pPr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28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7721A1">
            <w:pPr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密码技术应用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ECD62C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52</w:t>
            </w:r>
          </w:p>
        </w:tc>
        <w:tc>
          <w:tcPr>
            <w:tcW w:w="60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8C24A3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31</w:t>
            </w:r>
          </w:p>
        </w:tc>
        <w:tc>
          <w:tcPr>
            <w:tcW w:w="64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8C4679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83</w:t>
            </w:r>
          </w:p>
        </w:tc>
        <w:tc>
          <w:tcPr>
            <w:tcW w:w="1150" w:type="dxa"/>
            <w:vMerge w:val="continue"/>
            <w:tcBorders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87F1F1">
            <w:pPr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503" w:type="dxa"/>
            <w:vMerge w:val="continue"/>
            <w:tcBorders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66FBA0">
            <w:pPr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46C0D5BD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3917" w:type="dxa"/>
            <w:gridSpan w:val="2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72A0F0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  <w:t>校就业工作办公室</w:t>
            </w:r>
          </w:p>
        </w:tc>
        <w:tc>
          <w:tcPr>
            <w:tcW w:w="1939" w:type="dxa"/>
            <w:gridSpan w:val="3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C2DB64">
            <w:pPr>
              <w:widowControl/>
              <w:spacing w:line="18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张老师</w:t>
            </w:r>
          </w:p>
        </w:tc>
        <w:tc>
          <w:tcPr>
            <w:tcW w:w="3653" w:type="dxa"/>
            <w:gridSpan w:val="2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57792D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  <w:t>电话：0571-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86918637</w:t>
            </w:r>
          </w:p>
          <w:p w14:paraId="2F904826">
            <w:pPr>
              <w:pStyle w:val="2"/>
              <w:widowControl/>
              <w:wordWrap w:val="0"/>
              <w:spacing w:beforeAutospacing="0" w:afterAutospacing="0" w:line="18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  <w:t>邮箱: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zhangying@zjjy.com.cn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auto"/>
              </w:rPr>
              <w:t> </w:t>
            </w:r>
          </w:p>
        </w:tc>
      </w:tr>
    </w:tbl>
    <w:p w14:paraId="3232BE72">
      <w:pPr>
        <w:rPr>
          <w:rFonts w:hint="eastAsia" w:ascii="仿宋_GB2312" w:hAnsi="仿宋_GB2312" w:eastAsia="仿宋_GB2312" w:cs="仿宋_GB2312"/>
          <w:sz w:val="48"/>
          <w:szCs w:val="5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D1B49B6C-EB4F-4CAE-A562-1A498E46ACD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20007FF-C638-442C-BF00-BF2AD61E92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MmY4ZmE2NWUwZjliZGVmYmE1YTk2YzkwYThlNzAifQ=="/>
  </w:docVars>
  <w:rsids>
    <w:rsidRoot w:val="4E4972D5"/>
    <w:rsid w:val="161A0B74"/>
    <w:rsid w:val="170A0BE8"/>
    <w:rsid w:val="17E01949"/>
    <w:rsid w:val="202076CF"/>
    <w:rsid w:val="291C35CA"/>
    <w:rsid w:val="2A3B2E0C"/>
    <w:rsid w:val="2F666780"/>
    <w:rsid w:val="367B0D63"/>
    <w:rsid w:val="3AD153F6"/>
    <w:rsid w:val="3BD827B4"/>
    <w:rsid w:val="3F4B59E3"/>
    <w:rsid w:val="445762B7"/>
    <w:rsid w:val="46771E3B"/>
    <w:rsid w:val="494D658F"/>
    <w:rsid w:val="4E4972D5"/>
    <w:rsid w:val="4F29184C"/>
    <w:rsid w:val="51D3684D"/>
    <w:rsid w:val="531E2D4A"/>
    <w:rsid w:val="56187F25"/>
    <w:rsid w:val="564436AB"/>
    <w:rsid w:val="566E5D97"/>
    <w:rsid w:val="59D6612D"/>
    <w:rsid w:val="5A1C57AD"/>
    <w:rsid w:val="5A261A3F"/>
    <w:rsid w:val="62C70D09"/>
    <w:rsid w:val="683C7AA3"/>
    <w:rsid w:val="6A7A2B04"/>
    <w:rsid w:val="79E6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382</Characters>
  <Lines>0</Lines>
  <Paragraphs>0</Paragraphs>
  <TotalTime>47</TotalTime>
  <ScaleCrop>false</ScaleCrop>
  <LinksUpToDate>false</LinksUpToDate>
  <CharactersWithSpaces>384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2023-11-21T02:31:00Z</dcterms:created>
  <dc:creator>瑩～</dc:creator>
  <cp:lastModifiedBy>李笼</cp:lastModifiedBy>
  <dcterms:modified xsi:type="dcterms:W3CDTF">2024-11-19T06:50:31Z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B697848E23144B4983C2FACC27D40F9B_13</vt:lpwstr>
  </property>
</Properties>
</file>