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lang w:val="en-US" w:eastAsia="zh-CN"/>
        </w:rPr>
        <w:t>白银矿冶职业技术学院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lang w:val="en-US" w:eastAsia="zh-CN"/>
        </w:rPr>
        <w:t>2024届、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lang w:val="en-US" w:eastAsia="zh-CN"/>
        </w:rPr>
        <w:t>2025届毕业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0"/>
          <w:szCs w:val="30"/>
          <w:lang w:val="en-US" w:eastAsia="zh-CN"/>
        </w:rPr>
        <w:t>生情况</w:t>
      </w:r>
    </w:p>
    <w:tbl>
      <w:tblPr>
        <w:tblStyle w:val="3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321"/>
        <w:gridCol w:w="868"/>
        <w:gridCol w:w="770"/>
        <w:gridCol w:w="849"/>
        <w:gridCol w:w="781"/>
        <w:gridCol w:w="76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3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2024届毕业生规模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2025届毕业生规模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57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57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教育与艺术学院</w:t>
            </w: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57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1116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矿冶工程学院</w:t>
            </w: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57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汽车检测与维修技术(车身修复)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57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现代服务学院</w:t>
            </w: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57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57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57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23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</w:tr>
    </w:tbl>
    <w:p/>
    <w:sectPr>
      <w:pgSz w:w="11906" w:h="16838"/>
      <w:pgMar w:top="1191" w:right="1757" w:bottom="1191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NDNiNjExNWI3NTYxMTA4NDZlODNiZTM4NDA2NzIifQ=="/>
  </w:docVars>
  <w:rsids>
    <w:rsidRoot w:val="067649BC"/>
    <w:rsid w:val="01873B10"/>
    <w:rsid w:val="04635C6F"/>
    <w:rsid w:val="067649BC"/>
    <w:rsid w:val="096708E0"/>
    <w:rsid w:val="0CBE6219"/>
    <w:rsid w:val="0FF0470E"/>
    <w:rsid w:val="24012160"/>
    <w:rsid w:val="2D2D61D4"/>
    <w:rsid w:val="394B7F8C"/>
    <w:rsid w:val="3A3979CE"/>
    <w:rsid w:val="42166809"/>
    <w:rsid w:val="52F67C97"/>
    <w:rsid w:val="533D7EC5"/>
    <w:rsid w:val="60BB607C"/>
    <w:rsid w:val="6B3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2024-01-25T03:45:00Z</dcterms:created>
  <dc:creator>郭庭书</dc:creator>
  <cp:lastModifiedBy>Administrator</cp:lastModifiedBy>
  <dcterms:modified xsi:type="dcterms:W3CDTF">2024-04-11T00:11:55Z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08F668B4DCEB450C84A712A97CD8094B_13</vt:lpwstr>
  </property>
</Properties>
</file>